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A6" w:rsidRDefault="003426A6" w:rsidP="00342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   </w:t>
      </w:r>
      <w:r w:rsidR="000A74F8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Регионального центра первичной медико-санитарной помощи Республики Дагестан</w:t>
      </w:r>
      <w:r w:rsidR="008E574B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: Магомедов М.А. – руководитель, </w:t>
      </w:r>
      <w:proofErr w:type="spellStart"/>
      <w:r w:rsidR="008E574B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Абдуризакова</w:t>
      </w:r>
      <w:proofErr w:type="spellEnd"/>
      <w:r w:rsidR="008E574B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Р.А. – администратор,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приняли участие в рабочем совещании по вопросам создания</w:t>
      </w:r>
      <w:r w:rsidR="008E574B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             </w:t>
      </w:r>
      <w:bookmarkStart w:id="0" w:name="_GoBack"/>
      <w:bookmarkEnd w:id="0"/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и тиражирования «Новой модели медицинской организации, оказывающей первичную медико-санитарную помощь» в рамках реализации федерального проекта «Развитие системы оказания первичной медико-санитарной помощи». </w:t>
      </w:r>
    </w:p>
    <w:p w:rsidR="003426A6" w:rsidRDefault="003426A6" w:rsidP="00342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   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Совещание проходило</w:t>
      </w: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июня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2019 года в г. Москве в </w:t>
      </w: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здании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ФГБУ «Национальный медицинский исследовательский центр профилактической медицины» Минздрава России. </w:t>
      </w:r>
    </w:p>
    <w:p w:rsidR="003426A6" w:rsidRPr="003426A6" w:rsidRDefault="003426A6" w:rsidP="00342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  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рабочего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совещания обсуждались темы:</w:t>
      </w:r>
    </w:p>
    <w:p w:rsidR="003426A6" w:rsidRPr="003426A6" w:rsidRDefault="003426A6" w:rsidP="003426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 xml:space="preserve">- </w:t>
      </w:r>
      <w:r w:rsidRPr="003426A6"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Федеральный проект «Развитие системы оказания первичной медико-санитарной помощи» — промежуточные результаты, риски и возможные решения;</w:t>
      </w:r>
    </w:p>
    <w:p w:rsidR="003426A6" w:rsidRPr="003426A6" w:rsidRDefault="003426A6" w:rsidP="003426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- р</w:t>
      </w:r>
      <w:r w:rsidRPr="003426A6"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оль региональных центров в реализации мероприятий федерального проекта;</w:t>
      </w:r>
    </w:p>
    <w:p w:rsidR="003426A6" w:rsidRPr="003426A6" w:rsidRDefault="003426A6" w:rsidP="003426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- р</w:t>
      </w:r>
      <w:r w:rsidRPr="003426A6"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еализация проектов по улучшению с использованием методов бережливого производства в медицинской организации, оказывающей первичную медико-санитарную помощь;</w:t>
      </w:r>
    </w:p>
    <w:p w:rsidR="003426A6" w:rsidRPr="003426A6" w:rsidRDefault="003426A6" w:rsidP="003426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- п</w:t>
      </w:r>
      <w:r w:rsidRPr="003426A6"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рактическое применение критериев новой модели медицинской организации, оказывающей первичную медико-санитарную помощь;</w:t>
      </w:r>
    </w:p>
    <w:p w:rsidR="003426A6" w:rsidRPr="003426A6" w:rsidRDefault="003426A6" w:rsidP="003426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- п</w:t>
      </w:r>
      <w:r w:rsidRPr="003426A6">
        <w:rPr>
          <w:rFonts w:ascii="Times New Roman" w:eastAsia="Times New Roman" w:hAnsi="Times New Roman" w:cs="Times New Roman"/>
          <w:color w:val="323232"/>
          <w:spacing w:val="-1"/>
          <w:sz w:val="27"/>
          <w:szCs w:val="27"/>
          <w:lang w:eastAsia="ru-RU"/>
        </w:rPr>
        <w:t>рактическое применение критериев новой модели медицинской организации, оказывающей первичную медико-санитарную помощь.</w:t>
      </w:r>
    </w:p>
    <w:p w:rsidR="003426A6" w:rsidRDefault="003426A6" w:rsidP="00342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   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Во второй половине дня</w:t>
      </w: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,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согласно образовательной программе по бережливым технологиям</w:t>
      </w: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,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 прошли деловые игры</w:t>
      </w: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фабрики процессов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. </w:t>
      </w:r>
    </w:p>
    <w:p w:rsidR="003426A6" w:rsidRPr="003426A6" w:rsidRDefault="003426A6" w:rsidP="00342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 xml:space="preserve">     </w:t>
      </w:r>
      <w:r w:rsidRPr="003426A6">
        <w:rPr>
          <w:rFonts w:ascii="Times New Roman" w:eastAsia="Times New Roman" w:hAnsi="Times New Roman" w:cs="Times New Roman"/>
          <w:color w:val="282828"/>
          <w:spacing w:val="-1"/>
          <w:sz w:val="27"/>
          <w:szCs w:val="27"/>
          <w:lang w:eastAsia="ru-RU"/>
        </w:rPr>
        <w:t>В конце совещания были подведены итоги рабочей встречи.</w:t>
      </w:r>
    </w:p>
    <w:p w:rsidR="00B76EBB" w:rsidRPr="003426A6" w:rsidRDefault="008E574B" w:rsidP="003426A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B76EBB" w:rsidRPr="003426A6" w:rsidSect="003426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937"/>
    <w:multiLevelType w:val="multilevel"/>
    <w:tmpl w:val="EE48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4D"/>
    <w:rsid w:val="000A74F8"/>
    <w:rsid w:val="003426A6"/>
    <w:rsid w:val="00455F4D"/>
    <w:rsid w:val="008C798F"/>
    <w:rsid w:val="008E574B"/>
    <w:rsid w:val="00C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2019-07-01T11:50:00Z</dcterms:created>
  <dcterms:modified xsi:type="dcterms:W3CDTF">2019-07-01T12:00:00Z</dcterms:modified>
</cp:coreProperties>
</file>